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7326" w14:textId="77777777" w:rsidR="00E424B6" w:rsidRDefault="007001B4">
      <w:pPr>
        <w:pStyle w:val="Ttulo1"/>
        <w:spacing w:before="39" w:line="271" w:lineRule="auto"/>
        <w:ind w:left="2917" w:right="105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659809" wp14:editId="3D867B85">
            <wp:simplePos x="0" y="0"/>
            <wp:positionH relativeFrom="page">
              <wp:posOffset>589782</wp:posOffset>
            </wp:positionH>
            <wp:positionV relativeFrom="paragraph">
              <wp:posOffset>82882</wp:posOffset>
            </wp:positionV>
            <wp:extent cx="1511642" cy="510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42" cy="51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FORMULARIO PARA LA DESCARGA DE ARCHIVOS DEL CENTRO DE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INVESTIGACIÓN SOCIAL APLICADA DE LA UNIVERSIDAD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MÁLAGA</w:t>
      </w:r>
    </w:p>
    <w:p w14:paraId="3E4432F3" w14:textId="77777777" w:rsidR="00E424B6" w:rsidRDefault="00E424B6">
      <w:pPr>
        <w:pStyle w:val="Textoindependiente"/>
        <w:rPr>
          <w:b/>
          <w:sz w:val="23"/>
        </w:rPr>
      </w:pPr>
    </w:p>
    <w:p w14:paraId="59636C51" w14:textId="722B1D1B" w:rsidR="00E424B6" w:rsidRDefault="007001B4">
      <w:pPr>
        <w:tabs>
          <w:tab w:val="left" w:pos="3428"/>
          <w:tab w:val="left" w:pos="10314"/>
        </w:tabs>
        <w:spacing w:before="51" w:line="367" w:lineRule="auto"/>
        <w:ind w:left="940" w:right="125" w:hanging="828"/>
        <w:jc w:val="both"/>
        <w:rPr>
          <w:sz w:val="24"/>
        </w:rPr>
      </w:pPr>
      <w:r>
        <w:pict w14:anchorId="6B3D66AB">
          <v:line id="_x0000_s1040" style="position:absolute;left:0;text-align:left;z-index:15729664;mso-position-horizontal-relative:page" from="234.75pt,54.85pt" to="234.75pt,54.85pt" strokecolor="#004de6" strokeweight="1.5pt">
            <w10:wrap anchorx="page"/>
          </v:line>
        </w:pict>
      </w:r>
      <w:r>
        <w:pict w14:anchorId="2D98A7A8">
          <v:line id="_x0000_s1039" style="position:absolute;left:0;text-align:left;z-index:15730176;mso-position-horizontal-relative:page" from="273.2pt,57.6pt" to="273.2pt,57.6pt" strokecolor="#004de6" strokeweight="1.5pt">
            <w10:wrap anchorx="page"/>
          </v:line>
        </w:pict>
      </w:r>
      <w:r>
        <w:rPr>
          <w:b/>
          <w:color w:val="FFFFFF"/>
          <w:sz w:val="24"/>
          <w:shd w:val="clear" w:color="auto" w:fill="001F5F"/>
        </w:rPr>
        <w:t xml:space="preserve"> </w:t>
      </w:r>
      <w:r>
        <w:rPr>
          <w:b/>
          <w:color w:val="FFFFFF"/>
          <w:spacing w:val="-1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Datos</w:t>
      </w:r>
      <w:r>
        <w:rPr>
          <w:b/>
          <w:color w:val="FFFFFF"/>
          <w:spacing w:val="-4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del</w:t>
      </w:r>
      <w:r>
        <w:rPr>
          <w:b/>
          <w:color w:val="FFFFFF"/>
          <w:spacing w:val="-3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solicitante</w:t>
      </w:r>
      <w:r>
        <w:rPr>
          <w:b/>
          <w:color w:val="FFFFFF"/>
          <w:sz w:val="24"/>
          <w:shd w:val="clear" w:color="auto" w:fill="001F5F"/>
        </w:rPr>
        <w:tab/>
      </w:r>
      <w:r>
        <w:rPr>
          <w:b/>
          <w:color w:val="FFFFFF"/>
          <w:sz w:val="24"/>
          <w:shd w:val="clear" w:color="auto" w:fill="001F5F"/>
        </w:rPr>
        <w:tab/>
      </w:r>
      <w:r>
        <w:rPr>
          <w:b/>
          <w:color w:val="FFFFFF"/>
          <w:sz w:val="24"/>
        </w:rPr>
        <w:t xml:space="preserve"> </w:t>
      </w:r>
      <w:r>
        <w:rPr>
          <w:sz w:val="24"/>
        </w:rPr>
        <w:t>Nombre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  <w:r>
        <w:rPr>
          <w:sz w:val="24"/>
        </w:rPr>
        <w:t xml:space="preserve"> Apellidos</w:t>
      </w:r>
      <w:proofErr w:type="gram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3F49AC" w14:textId="7B088C3E" w:rsidR="00E424B6" w:rsidRDefault="007001B4">
      <w:pPr>
        <w:pStyle w:val="Ttulo2"/>
        <w:spacing w:line="269" w:lineRule="exact"/>
      </w:pPr>
      <w:r>
        <w:t>Universidad/centro/</w:t>
      </w:r>
    </w:p>
    <w:p w14:paraId="54FA3B0D" w14:textId="11F9150C" w:rsidR="00E424B6" w:rsidRDefault="007001B4">
      <w:pPr>
        <w:tabs>
          <w:tab w:val="left" w:pos="3428"/>
          <w:tab w:val="left" w:pos="10316"/>
        </w:tabs>
        <w:spacing w:line="345" w:lineRule="auto"/>
        <w:ind w:left="940" w:right="125"/>
        <w:rPr>
          <w:sz w:val="24"/>
        </w:rPr>
      </w:pPr>
      <w:r>
        <w:rPr>
          <w:sz w:val="24"/>
        </w:rPr>
        <w:t>Empresa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E­Mail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B84D52" w14:textId="1BA91DD7" w:rsidR="00E424B6" w:rsidRDefault="007001B4">
      <w:pPr>
        <w:pStyle w:val="Ttulo1"/>
        <w:tabs>
          <w:tab w:val="left" w:pos="10314"/>
        </w:tabs>
      </w:pPr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Datos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solicitados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y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objeto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de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la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solicitud</w:t>
      </w:r>
      <w:r>
        <w:rPr>
          <w:color w:val="FFFFFF"/>
          <w:shd w:val="clear" w:color="auto" w:fill="001F5F"/>
        </w:rPr>
        <w:tab/>
      </w:r>
    </w:p>
    <w:p w14:paraId="1F7B1656" w14:textId="77777777" w:rsidR="00E424B6" w:rsidRDefault="00E424B6">
      <w:pPr>
        <w:pStyle w:val="Textoindependiente"/>
        <w:rPr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6888"/>
      </w:tblGrid>
      <w:tr w:rsidR="00E424B6" w14:paraId="319B41B7" w14:textId="77777777">
        <w:trPr>
          <w:trHeight w:val="777"/>
        </w:trPr>
        <w:tc>
          <w:tcPr>
            <w:tcW w:w="3317" w:type="dxa"/>
          </w:tcPr>
          <w:p w14:paraId="5014A906" w14:textId="77777777" w:rsidR="00E424B6" w:rsidRDefault="007001B4">
            <w:pPr>
              <w:pStyle w:val="TableParagraph"/>
              <w:spacing w:before="119"/>
              <w:ind w:left="107"/>
            </w:pPr>
            <w:r>
              <w:t>Datos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solicitado</w:t>
            </w:r>
          </w:p>
        </w:tc>
        <w:tc>
          <w:tcPr>
            <w:tcW w:w="6888" w:type="dxa"/>
          </w:tcPr>
          <w:p w14:paraId="5D86C745" w14:textId="77777777" w:rsidR="00E424B6" w:rsidRDefault="007001B4">
            <w:pPr>
              <w:pStyle w:val="TableParagraph"/>
              <w:spacing w:before="119"/>
              <w:ind w:left="104"/>
            </w:pPr>
            <w:r>
              <w:t>Indicar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nº</w:t>
            </w:r>
            <w:proofErr w:type="spellEnd"/>
            <w:r>
              <w:rPr>
                <w:spacing w:val="-3"/>
              </w:rPr>
              <w:t xml:space="preserve"> </w:t>
            </w:r>
            <w:r>
              <w:t>Estudio:</w:t>
            </w:r>
          </w:p>
          <w:p w14:paraId="43A52578" w14:textId="41EA8896" w:rsidR="00180266" w:rsidRDefault="00180266" w:rsidP="00180266">
            <w:pPr>
              <w:pStyle w:val="TableParagraph"/>
              <w:spacing w:before="119"/>
            </w:pPr>
          </w:p>
        </w:tc>
      </w:tr>
      <w:tr w:rsidR="00E424B6" w14:paraId="003BBDEB" w14:textId="77777777">
        <w:trPr>
          <w:trHeight w:val="388"/>
        </w:trPr>
        <w:tc>
          <w:tcPr>
            <w:tcW w:w="10205" w:type="dxa"/>
            <w:gridSpan w:val="2"/>
          </w:tcPr>
          <w:p w14:paraId="2C34CA25" w14:textId="77777777" w:rsidR="00E424B6" w:rsidRDefault="007001B4">
            <w:pPr>
              <w:pStyle w:val="TableParagraph"/>
              <w:spacing w:before="119" w:line="249" w:lineRule="exact"/>
              <w:ind w:left="107"/>
            </w:pPr>
            <w:r>
              <w:t>Marque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finalidad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solicitado</w:t>
            </w:r>
            <w:r>
              <w:rPr>
                <w:spacing w:val="-2"/>
              </w:rPr>
              <w:t xml:space="preserve"> </w:t>
            </w:r>
            <w:r>
              <w:t>(puede</w:t>
            </w:r>
            <w:r>
              <w:rPr>
                <w:spacing w:val="-4"/>
              </w:rPr>
              <w:t xml:space="preserve"> </w:t>
            </w:r>
            <w:r>
              <w:t>marcar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estime</w:t>
            </w:r>
            <w:r>
              <w:rPr>
                <w:spacing w:val="-5"/>
              </w:rPr>
              <w:t xml:space="preserve"> </w:t>
            </w:r>
            <w:r>
              <w:t>oportunas)</w:t>
            </w:r>
          </w:p>
        </w:tc>
      </w:tr>
    </w:tbl>
    <w:p w14:paraId="0EF196FF" w14:textId="77777777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spacing w:before="123"/>
      </w:pPr>
      <w:r>
        <w:rPr>
          <w:position w:val="1"/>
        </w:rPr>
        <w:t>Investigación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informe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libro</w:t>
      </w:r>
    </w:p>
    <w:p w14:paraId="653A7812" w14:textId="169787AC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spacing w:before="107"/>
      </w:pPr>
      <w:r>
        <w:rPr>
          <w:position w:val="1"/>
        </w:rPr>
        <w:t>Tesis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/ Máster</w:t>
      </w:r>
    </w:p>
    <w:p w14:paraId="0F1D4508" w14:textId="77777777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ind w:hanging="2619"/>
      </w:pPr>
      <w:r>
        <w:rPr>
          <w:position w:val="1"/>
        </w:rPr>
        <w:t>Proyectos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campañas</w:t>
      </w:r>
    </w:p>
    <w:p w14:paraId="70EDFE93" w14:textId="4E3C90A6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spacing w:before="69"/>
        <w:ind w:hanging="2619"/>
      </w:pPr>
      <w:r>
        <w:rPr>
          <w:position w:val="1"/>
        </w:rPr>
        <w:t>Trabajos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curso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Trabajos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para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clase</w:t>
      </w:r>
    </w:p>
    <w:p w14:paraId="754C2FDB" w14:textId="77777777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spacing w:before="70"/>
        <w:ind w:hanging="2619"/>
      </w:pPr>
      <w:r>
        <w:rPr>
          <w:position w:val="1"/>
        </w:rPr>
        <w:t>Uso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medios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comunicación</w:t>
      </w:r>
    </w:p>
    <w:p w14:paraId="06D4D87A" w14:textId="77777777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ind w:hanging="2619"/>
      </w:pPr>
      <w:r>
        <w:rPr>
          <w:position w:val="1"/>
        </w:rPr>
        <w:t>Conferencias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Ponencias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Jornadas</w:t>
      </w:r>
    </w:p>
    <w:p w14:paraId="2E8173CC" w14:textId="77777777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spacing w:before="68"/>
        <w:ind w:hanging="2619"/>
      </w:pPr>
      <w:r>
        <w:rPr>
          <w:position w:val="1"/>
        </w:rPr>
        <w:t>Para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docencia</w:t>
      </w:r>
    </w:p>
    <w:p w14:paraId="37442AC8" w14:textId="77777777" w:rsidR="00E424B6" w:rsidRDefault="007001B4">
      <w:pPr>
        <w:pStyle w:val="Prrafodelista"/>
        <w:numPr>
          <w:ilvl w:val="0"/>
          <w:numId w:val="1"/>
        </w:numPr>
        <w:tabs>
          <w:tab w:val="left" w:pos="3536"/>
          <w:tab w:val="left" w:pos="3537"/>
        </w:tabs>
        <w:spacing w:before="62"/>
        <w:ind w:hanging="2619"/>
      </w:pPr>
      <w:r>
        <w:rPr>
          <w:position w:val="2"/>
        </w:rPr>
        <w:t>Otros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(Indicar)</w:t>
      </w:r>
    </w:p>
    <w:p w14:paraId="4D2A140C" w14:textId="77777777" w:rsidR="00E424B6" w:rsidRDefault="007001B4">
      <w:pPr>
        <w:pStyle w:val="Ttulo1"/>
        <w:tabs>
          <w:tab w:val="left" w:pos="10314"/>
        </w:tabs>
        <w:spacing w:before="44"/>
      </w:pPr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Condiciones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de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utilización</w:t>
      </w:r>
      <w:r>
        <w:rPr>
          <w:color w:val="FFFFFF"/>
          <w:shd w:val="clear" w:color="auto" w:fill="001F5F"/>
        </w:rPr>
        <w:tab/>
      </w:r>
    </w:p>
    <w:p w14:paraId="624FDE95" w14:textId="77777777" w:rsidR="00E424B6" w:rsidRDefault="007001B4">
      <w:pPr>
        <w:pStyle w:val="Textoindependiente"/>
        <w:spacing w:before="60"/>
        <w:ind w:left="220" w:right="236" w:firstLine="182"/>
        <w:jc w:val="both"/>
      </w:pPr>
      <w:r>
        <w:t>Los datos – ficheros de datos que se solicitan se encuentran sometidos a los derechos de Copyright del Centro de</w:t>
      </w:r>
      <w:r>
        <w:rPr>
          <w:spacing w:val="1"/>
        </w:rPr>
        <w:t xml:space="preserve"> </w:t>
      </w:r>
      <w:r>
        <w:t>Investigación Social Aplicada (CISA) que se reserva todos los derechos. No se permite su la reproducción total o parcial, en</w:t>
      </w:r>
      <w:r>
        <w:rPr>
          <w:spacing w:val="1"/>
        </w:rPr>
        <w:t xml:space="preserve"> </w:t>
      </w:r>
      <w:r>
        <w:t>ninguna forma ni p</w:t>
      </w:r>
      <w:r>
        <w:t>or ningún medio electrónico, mecánico o de otro tipo, no podrá hacerse uso comercial de los datos</w:t>
      </w:r>
      <w:r>
        <w:rPr>
          <w:spacing w:val="1"/>
        </w:rPr>
        <w:t xml:space="preserve"> </w:t>
      </w:r>
      <w:r>
        <w:t>suministrados, ni cederlos a terceros por cualesquiera procedimientos de difusión, ni su incorporación a un sistema</w:t>
      </w:r>
      <w:r>
        <w:rPr>
          <w:spacing w:val="1"/>
        </w:rPr>
        <w:t xml:space="preserve"> </w:t>
      </w:r>
      <w:r>
        <w:t>informático, sin la autorización expresa y</w:t>
      </w:r>
      <w:r>
        <w:t xml:space="preserve"> escrita del CISA. Además, el solicitante – usuario se encuentra obligado a citar –</w:t>
      </w:r>
      <w:r>
        <w:rPr>
          <w:spacing w:val="1"/>
        </w:rPr>
        <w:t xml:space="preserve"> </w:t>
      </w:r>
      <w:r>
        <w:t>indicar el origen de los datos en el uso público que pueda hacer de estos y se compromete a enviar una copia de las</w:t>
      </w:r>
      <w:r>
        <w:rPr>
          <w:spacing w:val="1"/>
        </w:rPr>
        <w:t xml:space="preserve"> </w:t>
      </w:r>
      <w:r>
        <w:t>publicaciones que</w:t>
      </w:r>
      <w:r>
        <w:rPr>
          <w:spacing w:val="-1"/>
        </w:rPr>
        <w:t xml:space="preserve"> </w:t>
      </w:r>
      <w:r>
        <w:t>contengan datos derivados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solicita.</w:t>
      </w:r>
    </w:p>
    <w:p w14:paraId="2D1AEC3F" w14:textId="77777777" w:rsidR="00E424B6" w:rsidRDefault="007001B4">
      <w:pPr>
        <w:pStyle w:val="Textoindependiente"/>
        <w:ind w:left="220" w:right="236" w:firstLine="182"/>
        <w:jc w:val="both"/>
      </w:pPr>
      <w:r>
        <w:t>De conformidad con lo establecido en la Ley Orgánica 15/1999, de 13 de diciembre, de Protección de Datos de Carácter</w:t>
      </w:r>
      <w:r>
        <w:rPr>
          <w:spacing w:val="1"/>
        </w:rPr>
        <w:t xml:space="preserve"> </w:t>
      </w:r>
      <w:r>
        <w:rPr>
          <w:spacing w:val="-1"/>
        </w:rPr>
        <w:t>Personal,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datos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formulario</w:t>
      </w:r>
      <w:r>
        <w:rPr>
          <w:spacing w:val="-13"/>
        </w:rPr>
        <w:t xml:space="preserve"> </w:t>
      </w:r>
      <w:r>
        <w:rPr>
          <w:spacing w:val="-1"/>
        </w:rPr>
        <w:t>pasarán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formar</w:t>
      </w:r>
      <w:r>
        <w:rPr>
          <w:spacing w:val="-12"/>
        </w:rPr>
        <w:t xml:space="preserve"> </w:t>
      </w:r>
      <w:r>
        <w:rPr>
          <w:spacing w:val="-1"/>
        </w:rPr>
        <w:t>parte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fichero</w:t>
      </w:r>
      <w:r>
        <w:rPr>
          <w:spacing w:val="-12"/>
        </w:rPr>
        <w:t xml:space="preserve"> </w:t>
      </w:r>
      <w:r>
        <w:t>informático,</w:t>
      </w:r>
      <w:r>
        <w:rPr>
          <w:spacing w:val="-10"/>
        </w:rPr>
        <w:t xml:space="preserve"> </w:t>
      </w:r>
      <w:r>
        <w:t>responsabilidad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CISA,</w:t>
      </w:r>
      <w:r>
        <w:rPr>
          <w:spacing w:val="-10"/>
        </w:rPr>
        <w:t xml:space="preserve"> </w:t>
      </w:r>
      <w:r>
        <w:t>mantenido</w:t>
      </w:r>
      <w:r>
        <w:rPr>
          <w:spacing w:val="1"/>
        </w:rPr>
        <w:t xml:space="preserve"> </w:t>
      </w:r>
      <w:r>
        <w:t>con fines exclusivamente estadísticos, sobre el que pueden ejercitarse los derechos de acceso, rectificación, cancelación y</w:t>
      </w:r>
      <w:r>
        <w:rPr>
          <w:spacing w:val="1"/>
        </w:rPr>
        <w:t xml:space="preserve"> </w:t>
      </w:r>
      <w:r>
        <w:t>oposición.</w:t>
      </w:r>
    </w:p>
    <w:p w14:paraId="7CE5F8DC" w14:textId="77777777" w:rsidR="00E424B6" w:rsidRDefault="007001B4">
      <w:pPr>
        <w:pStyle w:val="Textoindependiente"/>
        <w:ind w:left="220" w:right="241" w:firstLine="182"/>
        <w:jc w:val="both"/>
      </w:pPr>
      <w:r>
        <w:t>Nota: El grado de fiabilidad y exactitud de la información obtenida a partir de los datos por elaboración propia del</w:t>
      </w:r>
      <w:r>
        <w:rPr>
          <w:spacing w:val="1"/>
        </w:rPr>
        <w:t xml:space="preserve"> </w:t>
      </w:r>
      <w:r>
        <w:t>soli</w:t>
      </w:r>
      <w:r>
        <w:t>citante</w:t>
      </w:r>
      <w:r>
        <w:rPr>
          <w:spacing w:val="-5"/>
        </w:rPr>
        <w:t xml:space="preserve"> </w:t>
      </w:r>
      <w:r>
        <w:t>son responsabilidad</w:t>
      </w:r>
      <w:r>
        <w:rPr>
          <w:spacing w:val="-3"/>
        </w:rPr>
        <w:t xml:space="preserve"> </w:t>
      </w:r>
      <w:r>
        <w:t>exclusiva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quedando</w:t>
      </w:r>
      <w:r>
        <w:rPr>
          <w:spacing w:val="-3"/>
        </w:rPr>
        <w:t xml:space="preserve"> </w:t>
      </w:r>
      <w:r>
        <w:t>CISA</w:t>
      </w:r>
      <w:r>
        <w:rPr>
          <w:spacing w:val="-4"/>
        </w:rPr>
        <w:t xml:space="preserve"> </w:t>
      </w:r>
      <w:r>
        <w:t>eximido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respecto.</w:t>
      </w:r>
    </w:p>
    <w:p w14:paraId="1D89172B" w14:textId="0E6BFB9A" w:rsidR="00E424B6" w:rsidRDefault="007001B4">
      <w:pPr>
        <w:pStyle w:val="Ttulo2"/>
        <w:numPr>
          <w:ilvl w:val="1"/>
          <w:numId w:val="1"/>
        </w:numPr>
        <w:tabs>
          <w:tab w:val="left" w:pos="3536"/>
          <w:tab w:val="left" w:pos="3537"/>
        </w:tabs>
        <w:spacing w:before="119"/>
      </w:pPr>
      <w:r>
        <w:pict w14:anchorId="33D4E47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9.9pt;margin-top:637.3pt;width:13.55pt;height:12.05pt;z-index:1573427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3FA35E93" w14:textId="77777777" w:rsidR="00E424B6" w:rsidRDefault="007001B4">
                  <w:pPr>
                    <w:spacing w:line="235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99"/>
                      <w:sz w:val="21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rPr>
          <w:position w:val="1"/>
        </w:rPr>
        <w:t>El/la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solicitante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conoce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acepta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términos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anteriores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6888"/>
      </w:tblGrid>
      <w:tr w:rsidR="00E424B6" w14:paraId="6D1F692C" w14:textId="77777777">
        <w:trPr>
          <w:trHeight w:val="412"/>
        </w:trPr>
        <w:tc>
          <w:tcPr>
            <w:tcW w:w="3317" w:type="dxa"/>
          </w:tcPr>
          <w:p w14:paraId="2F4AA137" w14:textId="77777777" w:rsidR="00E424B6" w:rsidRDefault="007001B4">
            <w:pPr>
              <w:pStyle w:val="TableParagraph"/>
              <w:spacing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  <w:tc>
          <w:tcPr>
            <w:tcW w:w="6888" w:type="dxa"/>
          </w:tcPr>
          <w:p w14:paraId="5D179797" w14:textId="77777777" w:rsidR="00E424B6" w:rsidRDefault="00E424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424B6" w14:paraId="45FA2C8A" w14:textId="77777777">
        <w:trPr>
          <w:trHeight w:val="705"/>
        </w:trPr>
        <w:tc>
          <w:tcPr>
            <w:tcW w:w="3317" w:type="dxa"/>
          </w:tcPr>
          <w:p w14:paraId="6912BDB6" w14:textId="77777777" w:rsidR="00E424B6" w:rsidRDefault="007001B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888" w:type="dxa"/>
          </w:tcPr>
          <w:p w14:paraId="0F04CB5B" w14:textId="77777777" w:rsidR="00E424B6" w:rsidRDefault="00E424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424B6" w14:paraId="65BD96DF" w14:textId="77777777">
        <w:trPr>
          <w:trHeight w:val="414"/>
        </w:trPr>
        <w:tc>
          <w:tcPr>
            <w:tcW w:w="10205" w:type="dxa"/>
            <w:gridSpan w:val="2"/>
          </w:tcPr>
          <w:p w14:paraId="298B72BD" w14:textId="77777777" w:rsidR="00E424B6" w:rsidRDefault="007001B4">
            <w:pPr>
              <w:pStyle w:val="TableParagraph"/>
              <w:tabs>
                <w:tab w:val="left" w:pos="3794"/>
              </w:tabs>
              <w:spacing w:line="290" w:lineRule="exact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Imprimir 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correo</w:t>
            </w:r>
            <w:r>
              <w:rPr>
                <w:b/>
                <w:sz w:val="24"/>
              </w:rPr>
              <w:tab/>
            </w:r>
            <w:hyperlink r:id="rId6">
              <w:r>
                <w:rPr>
                  <w:color w:val="001F5F"/>
                  <w:sz w:val="24"/>
                </w:rPr>
                <w:t>Info.cisa@uma.es</w:t>
              </w:r>
            </w:hyperlink>
          </w:p>
        </w:tc>
      </w:tr>
    </w:tbl>
    <w:p w14:paraId="3551DD87" w14:textId="77777777" w:rsidR="00E424B6" w:rsidRDefault="00E424B6">
      <w:pPr>
        <w:pStyle w:val="Textoindependiente"/>
        <w:spacing w:before="4"/>
        <w:rPr>
          <w:sz w:val="33"/>
        </w:rPr>
      </w:pPr>
    </w:p>
    <w:p w14:paraId="20AC48D4" w14:textId="77777777" w:rsidR="00E424B6" w:rsidRDefault="007001B4">
      <w:pPr>
        <w:ind w:left="220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D11DC3" wp14:editId="466F9EE7">
            <wp:simplePos x="0" y="0"/>
            <wp:positionH relativeFrom="page">
              <wp:posOffset>5074394</wp:posOffset>
            </wp:positionH>
            <wp:positionV relativeFrom="paragraph">
              <wp:posOffset>28789</wp:posOffset>
            </wp:positionV>
            <wp:extent cx="1320575" cy="520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575" cy="52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z w:val="18"/>
        </w:rPr>
        <w:t>Centro</w:t>
      </w:r>
      <w:r>
        <w:rPr>
          <w:b/>
          <w:color w:val="006FC0"/>
          <w:spacing w:val="-3"/>
          <w:sz w:val="18"/>
        </w:rPr>
        <w:t xml:space="preserve"> </w:t>
      </w:r>
      <w:r>
        <w:rPr>
          <w:b/>
          <w:color w:val="006FC0"/>
          <w:sz w:val="18"/>
        </w:rPr>
        <w:t>de</w:t>
      </w:r>
      <w:r>
        <w:rPr>
          <w:b/>
          <w:color w:val="006FC0"/>
          <w:spacing w:val="-2"/>
          <w:sz w:val="18"/>
        </w:rPr>
        <w:t xml:space="preserve"> </w:t>
      </w:r>
      <w:r>
        <w:rPr>
          <w:b/>
          <w:color w:val="006FC0"/>
          <w:sz w:val="18"/>
        </w:rPr>
        <w:t>Investigación</w:t>
      </w:r>
      <w:r>
        <w:rPr>
          <w:b/>
          <w:color w:val="006FC0"/>
          <w:spacing w:val="-3"/>
          <w:sz w:val="18"/>
        </w:rPr>
        <w:t xml:space="preserve"> </w:t>
      </w:r>
      <w:r>
        <w:rPr>
          <w:b/>
          <w:color w:val="006FC0"/>
          <w:sz w:val="18"/>
        </w:rPr>
        <w:t>Social</w:t>
      </w:r>
      <w:r>
        <w:rPr>
          <w:b/>
          <w:color w:val="006FC0"/>
          <w:spacing w:val="-1"/>
          <w:sz w:val="18"/>
        </w:rPr>
        <w:t xml:space="preserve"> </w:t>
      </w:r>
      <w:r>
        <w:rPr>
          <w:b/>
          <w:color w:val="006FC0"/>
          <w:sz w:val="18"/>
        </w:rPr>
        <w:t>Aplicada</w:t>
      </w:r>
    </w:p>
    <w:p w14:paraId="0C72BD1E" w14:textId="77777777" w:rsidR="00E424B6" w:rsidRDefault="007001B4">
      <w:pPr>
        <w:spacing w:before="1" w:line="219" w:lineRule="exact"/>
        <w:ind w:left="220"/>
        <w:rPr>
          <w:sz w:val="18"/>
        </w:rPr>
      </w:pPr>
      <w:r>
        <w:rPr>
          <w:sz w:val="18"/>
        </w:rPr>
        <w:t>(https://cisa.uma.es)</w:t>
      </w:r>
    </w:p>
    <w:p w14:paraId="28CDE20B" w14:textId="77777777" w:rsidR="00E424B6" w:rsidRDefault="007001B4">
      <w:pPr>
        <w:ind w:left="220" w:right="6120"/>
        <w:rPr>
          <w:sz w:val="18"/>
        </w:rPr>
      </w:pPr>
      <w:r>
        <w:rPr>
          <w:sz w:val="18"/>
        </w:rPr>
        <w:t>Edificio de investigación Ada Byron. Universidad Málaga</w:t>
      </w:r>
      <w:r>
        <w:rPr>
          <w:spacing w:val="-38"/>
          <w:sz w:val="18"/>
        </w:rPr>
        <w:t xml:space="preserve"> </w:t>
      </w:r>
      <w:r>
        <w:rPr>
          <w:sz w:val="18"/>
        </w:rPr>
        <w:t>Arquitecto</w:t>
      </w:r>
      <w:r>
        <w:rPr>
          <w:spacing w:val="-1"/>
          <w:sz w:val="18"/>
        </w:rPr>
        <w:t xml:space="preserve"> </w:t>
      </w:r>
      <w:r>
        <w:rPr>
          <w:sz w:val="18"/>
        </w:rPr>
        <w:t>Francisco</w:t>
      </w:r>
      <w:r>
        <w:rPr>
          <w:spacing w:val="-2"/>
          <w:sz w:val="18"/>
        </w:rPr>
        <w:t xml:space="preserve"> </w:t>
      </w:r>
      <w:r>
        <w:rPr>
          <w:sz w:val="18"/>
        </w:rPr>
        <w:t>Peñalosa,</w:t>
      </w:r>
      <w:r>
        <w:rPr>
          <w:spacing w:val="-1"/>
          <w:sz w:val="18"/>
        </w:rPr>
        <w:t xml:space="preserve"> </w:t>
      </w:r>
      <w:r>
        <w:rPr>
          <w:sz w:val="18"/>
        </w:rPr>
        <w:t>18,</w:t>
      </w:r>
      <w:r>
        <w:rPr>
          <w:spacing w:val="-2"/>
          <w:sz w:val="18"/>
        </w:rPr>
        <w:t xml:space="preserve"> </w:t>
      </w:r>
      <w:r>
        <w:rPr>
          <w:sz w:val="18"/>
        </w:rPr>
        <w:t>29010</w:t>
      </w:r>
      <w:r>
        <w:rPr>
          <w:spacing w:val="-1"/>
          <w:sz w:val="18"/>
        </w:rPr>
        <w:t xml:space="preserve"> </w:t>
      </w:r>
      <w:r>
        <w:rPr>
          <w:sz w:val="18"/>
        </w:rPr>
        <w:t>Málaga</w:t>
      </w:r>
    </w:p>
    <w:sectPr w:rsidR="00E424B6">
      <w:type w:val="continuous"/>
      <w:pgSz w:w="11910" w:h="16840"/>
      <w:pgMar w:top="6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E01"/>
    <w:multiLevelType w:val="hybridMultilevel"/>
    <w:tmpl w:val="7F0C7DBC"/>
    <w:lvl w:ilvl="0" w:tplc="3D1A6D82">
      <w:numFmt w:val="bullet"/>
      <w:lvlText w:val="☐"/>
      <w:lvlJc w:val="left"/>
      <w:pPr>
        <w:ind w:left="3536" w:hanging="2597"/>
      </w:pPr>
      <w:rPr>
        <w:rFonts w:ascii="MS UI Gothic" w:eastAsia="MS UI Gothic" w:hAnsi="MS UI Gothic" w:cs="MS UI Gothic" w:hint="default"/>
        <w:w w:val="89"/>
        <w:sz w:val="22"/>
        <w:szCs w:val="22"/>
        <w:lang w:val="es-ES" w:eastAsia="en-US" w:bidi="ar-SA"/>
      </w:rPr>
    </w:lvl>
    <w:lvl w:ilvl="1" w:tplc="7E88C0DA">
      <w:numFmt w:val="bullet"/>
      <w:lvlText w:val="☐"/>
      <w:lvlJc w:val="left"/>
      <w:pPr>
        <w:ind w:left="3536" w:hanging="1510"/>
      </w:pPr>
      <w:rPr>
        <w:rFonts w:ascii="MS UI Gothic" w:eastAsia="MS UI Gothic" w:hAnsi="MS UI Gothic" w:cs="MS UI Gothic" w:hint="default"/>
        <w:w w:val="89"/>
        <w:sz w:val="24"/>
        <w:szCs w:val="24"/>
        <w:lang w:val="es-ES" w:eastAsia="en-US" w:bidi="ar-SA"/>
      </w:rPr>
    </w:lvl>
    <w:lvl w:ilvl="2" w:tplc="F9B09A56">
      <w:numFmt w:val="bullet"/>
      <w:lvlText w:val="•"/>
      <w:lvlJc w:val="left"/>
      <w:pPr>
        <w:ind w:left="4920" w:hanging="1510"/>
      </w:pPr>
      <w:rPr>
        <w:rFonts w:hint="default"/>
        <w:lang w:val="es-ES" w:eastAsia="en-US" w:bidi="ar-SA"/>
      </w:rPr>
    </w:lvl>
    <w:lvl w:ilvl="3" w:tplc="5FFA900E">
      <w:numFmt w:val="bullet"/>
      <w:lvlText w:val="•"/>
      <w:lvlJc w:val="left"/>
      <w:pPr>
        <w:ind w:left="5611" w:hanging="1510"/>
      </w:pPr>
      <w:rPr>
        <w:rFonts w:hint="default"/>
        <w:lang w:val="es-ES" w:eastAsia="en-US" w:bidi="ar-SA"/>
      </w:rPr>
    </w:lvl>
    <w:lvl w:ilvl="4" w:tplc="EB5CCA10">
      <w:numFmt w:val="bullet"/>
      <w:lvlText w:val="•"/>
      <w:lvlJc w:val="left"/>
      <w:pPr>
        <w:ind w:left="6301" w:hanging="1510"/>
      </w:pPr>
      <w:rPr>
        <w:rFonts w:hint="default"/>
        <w:lang w:val="es-ES" w:eastAsia="en-US" w:bidi="ar-SA"/>
      </w:rPr>
    </w:lvl>
    <w:lvl w:ilvl="5" w:tplc="835842FC">
      <w:numFmt w:val="bullet"/>
      <w:lvlText w:val="•"/>
      <w:lvlJc w:val="left"/>
      <w:pPr>
        <w:ind w:left="6992" w:hanging="1510"/>
      </w:pPr>
      <w:rPr>
        <w:rFonts w:hint="default"/>
        <w:lang w:val="es-ES" w:eastAsia="en-US" w:bidi="ar-SA"/>
      </w:rPr>
    </w:lvl>
    <w:lvl w:ilvl="6" w:tplc="08109E7E">
      <w:numFmt w:val="bullet"/>
      <w:lvlText w:val="•"/>
      <w:lvlJc w:val="left"/>
      <w:pPr>
        <w:ind w:left="7682" w:hanging="1510"/>
      </w:pPr>
      <w:rPr>
        <w:rFonts w:hint="default"/>
        <w:lang w:val="es-ES" w:eastAsia="en-US" w:bidi="ar-SA"/>
      </w:rPr>
    </w:lvl>
    <w:lvl w:ilvl="7" w:tplc="DCEE40AA">
      <w:numFmt w:val="bullet"/>
      <w:lvlText w:val="•"/>
      <w:lvlJc w:val="left"/>
      <w:pPr>
        <w:ind w:left="8373" w:hanging="1510"/>
      </w:pPr>
      <w:rPr>
        <w:rFonts w:hint="default"/>
        <w:lang w:val="es-ES" w:eastAsia="en-US" w:bidi="ar-SA"/>
      </w:rPr>
    </w:lvl>
    <w:lvl w:ilvl="8" w:tplc="2E76D964">
      <w:numFmt w:val="bullet"/>
      <w:lvlText w:val="•"/>
      <w:lvlJc w:val="left"/>
      <w:pPr>
        <w:ind w:left="9063" w:hanging="15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4B6"/>
    <w:rsid w:val="00180266"/>
    <w:rsid w:val="007001B4"/>
    <w:rsid w:val="00E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C76904F"/>
  <w15:docId w15:val="{28AD029D-44F7-4B15-8373-5779AAC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8"/>
      <w:ind w:left="1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4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1"/>
      <w:ind w:left="3536" w:hanging="2619"/>
    </w:pPr>
  </w:style>
  <w:style w:type="paragraph" w:customStyle="1" w:styleId="TableParagraph">
    <w:name w:val="Table Paragraph"/>
    <w:basedOn w:val="Normal"/>
    <w:uiPriority w:val="1"/>
    <w:qFormat/>
    <w:pPr>
      <w:spacing w:before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isa@um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descarga datos CISA (2).docx</dc:title>
  <dc:creator>CISA</dc:creator>
  <cp:lastModifiedBy>Nayla Fuster</cp:lastModifiedBy>
  <cp:revision>2</cp:revision>
  <dcterms:created xsi:type="dcterms:W3CDTF">2023-11-15T09:57:00Z</dcterms:created>
  <dcterms:modified xsi:type="dcterms:W3CDTF">2023-11-15T09:57:00Z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2023-11-15T00:00:00Z</vt:filetime>
  </property>
</Properties>
</file>