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E796F" w:rsidRDefault="002E796F">
      <w:pPr>
        <w:jc w:val="center"/>
        <w:rPr>
          <w:b/>
          <w:u w:val="single"/>
        </w:rPr>
      </w:pPr>
    </w:p>
    <w:p w14:paraId="00000002" w14:textId="77777777" w:rsidR="002E796F" w:rsidRPr="00DD7A06" w:rsidRDefault="00DD7A06">
      <w:pPr>
        <w:jc w:val="center"/>
        <w:rPr>
          <w:b/>
          <w:sz w:val="24"/>
          <w:szCs w:val="24"/>
          <w:u w:val="single"/>
          <w:lang w:val="es-ES"/>
        </w:rPr>
      </w:pPr>
      <w:r w:rsidRPr="00DD7A06">
        <w:rPr>
          <w:b/>
          <w:sz w:val="24"/>
          <w:szCs w:val="24"/>
          <w:u w:val="single"/>
          <w:lang w:val="es-ES"/>
        </w:rPr>
        <w:t xml:space="preserve">Comunicación UMA de </w:t>
      </w:r>
      <w:proofErr w:type="spellStart"/>
      <w:r w:rsidRPr="00DD7A06">
        <w:rPr>
          <w:b/>
          <w:sz w:val="24"/>
          <w:szCs w:val="24"/>
          <w:u w:val="single"/>
          <w:lang w:val="es-ES"/>
        </w:rPr>
        <w:t>Approaching</w:t>
      </w:r>
      <w:proofErr w:type="spellEnd"/>
      <w:r w:rsidRPr="00DD7A06">
        <w:rPr>
          <w:b/>
          <w:sz w:val="24"/>
          <w:szCs w:val="24"/>
          <w:u w:val="single"/>
          <w:lang w:val="es-ES"/>
        </w:rPr>
        <w:t xml:space="preserve"> </w:t>
      </w:r>
      <w:proofErr w:type="spellStart"/>
      <w:r w:rsidRPr="00DD7A06">
        <w:rPr>
          <w:b/>
          <w:sz w:val="24"/>
          <w:szCs w:val="24"/>
          <w:u w:val="single"/>
          <w:lang w:val="es-ES"/>
        </w:rPr>
        <w:t>the</w:t>
      </w:r>
      <w:proofErr w:type="spellEnd"/>
      <w:r w:rsidRPr="00DD7A06">
        <w:rPr>
          <w:b/>
          <w:sz w:val="24"/>
          <w:szCs w:val="24"/>
          <w:u w:val="single"/>
          <w:lang w:val="es-ES"/>
        </w:rPr>
        <w:t xml:space="preserve"> Future 2021</w:t>
      </w:r>
    </w:p>
    <w:p w14:paraId="00000003" w14:textId="77777777" w:rsidR="002E796F" w:rsidRPr="00DD7A06" w:rsidRDefault="002E796F">
      <w:pPr>
        <w:jc w:val="both"/>
        <w:rPr>
          <w:lang w:val="es-ES"/>
        </w:rPr>
      </w:pPr>
    </w:p>
    <w:p w14:paraId="00000004" w14:textId="77777777" w:rsidR="002E796F" w:rsidRPr="00DD7A06" w:rsidRDefault="00DD7A06">
      <w:pPr>
        <w:jc w:val="both"/>
        <w:rPr>
          <w:lang w:val="es-ES"/>
        </w:rPr>
      </w:pPr>
      <w:r w:rsidRPr="00DD7A06">
        <w:rPr>
          <w:lang w:val="es-ES"/>
        </w:rPr>
        <w:t xml:space="preserve">Hemos participado en la 6ta edición de </w:t>
      </w:r>
      <w:proofErr w:type="spellStart"/>
      <w:r w:rsidRPr="00DD7A06">
        <w:rPr>
          <w:lang w:val="es-ES"/>
        </w:rPr>
        <w:t>Approaching</w:t>
      </w:r>
      <w:proofErr w:type="spellEnd"/>
      <w:r w:rsidRPr="00DD7A06">
        <w:rPr>
          <w:lang w:val="es-ES"/>
        </w:rPr>
        <w:t xml:space="preserve"> </w:t>
      </w:r>
      <w:proofErr w:type="spellStart"/>
      <w:r w:rsidRPr="00DD7A06">
        <w:rPr>
          <w:lang w:val="es-ES"/>
        </w:rPr>
        <w:t>the</w:t>
      </w:r>
      <w:proofErr w:type="spellEnd"/>
      <w:r w:rsidRPr="00DD7A06">
        <w:rPr>
          <w:lang w:val="es-ES"/>
        </w:rPr>
        <w:t xml:space="preserve"> Future 2021: Tendencias en reputación y gestión de intangibles. Un informe anual elaborado por </w:t>
      </w:r>
      <w:hyperlink r:id="rId4">
        <w:proofErr w:type="spellStart"/>
        <w:r w:rsidRPr="00DD7A06">
          <w:rPr>
            <w:color w:val="1155CC"/>
            <w:u w:val="single"/>
            <w:lang w:val="es-ES"/>
          </w:rPr>
          <w:t>Corporate</w:t>
        </w:r>
        <w:proofErr w:type="spellEnd"/>
        <w:r w:rsidRPr="00DD7A06">
          <w:rPr>
            <w:color w:val="1155CC"/>
            <w:u w:val="single"/>
            <w:lang w:val="es-ES"/>
          </w:rPr>
          <w:t xml:space="preserve"> </w:t>
        </w:r>
        <w:proofErr w:type="spellStart"/>
        <w:r w:rsidRPr="00DD7A06">
          <w:rPr>
            <w:color w:val="1155CC"/>
            <w:u w:val="single"/>
            <w:lang w:val="es-ES"/>
          </w:rPr>
          <w:t>Excellence</w:t>
        </w:r>
        <w:proofErr w:type="spellEnd"/>
        <w:r w:rsidRPr="00DD7A06">
          <w:rPr>
            <w:color w:val="1155CC"/>
            <w:u w:val="single"/>
            <w:lang w:val="es-ES"/>
          </w:rPr>
          <w:t xml:space="preserve"> - Centre </w:t>
        </w:r>
        <w:proofErr w:type="spellStart"/>
        <w:r w:rsidRPr="00DD7A06">
          <w:rPr>
            <w:color w:val="1155CC"/>
            <w:u w:val="single"/>
            <w:lang w:val="es-ES"/>
          </w:rPr>
          <w:t>for</w:t>
        </w:r>
        <w:proofErr w:type="spellEnd"/>
        <w:r w:rsidRPr="00DD7A06">
          <w:rPr>
            <w:color w:val="1155CC"/>
            <w:u w:val="single"/>
            <w:lang w:val="es-ES"/>
          </w:rPr>
          <w:t xml:space="preserve"> </w:t>
        </w:r>
        <w:proofErr w:type="spellStart"/>
        <w:r w:rsidRPr="00DD7A06">
          <w:rPr>
            <w:color w:val="1155CC"/>
            <w:u w:val="single"/>
            <w:lang w:val="es-ES"/>
          </w:rPr>
          <w:t>Reputation</w:t>
        </w:r>
        <w:proofErr w:type="spellEnd"/>
        <w:r w:rsidRPr="00DD7A06">
          <w:rPr>
            <w:color w:val="1155CC"/>
            <w:u w:val="single"/>
            <w:lang w:val="es-ES"/>
          </w:rPr>
          <w:t xml:space="preserve"> </w:t>
        </w:r>
        <w:proofErr w:type="spellStart"/>
        <w:r w:rsidRPr="00DD7A06">
          <w:rPr>
            <w:color w:val="1155CC"/>
            <w:u w:val="single"/>
            <w:lang w:val="es-ES"/>
          </w:rPr>
          <w:t>Leade</w:t>
        </w:r>
        <w:r w:rsidRPr="00DD7A06">
          <w:rPr>
            <w:color w:val="1155CC"/>
            <w:u w:val="single"/>
            <w:lang w:val="es-ES"/>
          </w:rPr>
          <w:t>rship</w:t>
        </w:r>
        <w:proofErr w:type="spellEnd"/>
      </w:hyperlink>
      <w:r w:rsidRPr="00DD7A06">
        <w:rPr>
          <w:lang w:val="es-ES"/>
        </w:rPr>
        <w:t xml:space="preserve"> y </w:t>
      </w:r>
      <w:hyperlink r:id="rId5">
        <w:r w:rsidRPr="00DD7A06">
          <w:rPr>
            <w:color w:val="1155CC"/>
            <w:u w:val="single"/>
            <w:lang w:val="es-ES"/>
          </w:rPr>
          <w:t xml:space="preserve">CANVAS Estrategias Sostenibles </w:t>
        </w:r>
      </w:hyperlink>
      <w:r w:rsidRPr="00DD7A06">
        <w:rPr>
          <w:lang w:val="es-ES"/>
        </w:rPr>
        <w:t xml:space="preserve">que analiza las tendencias en </w:t>
      </w:r>
      <w:proofErr w:type="spellStart"/>
      <w:r w:rsidRPr="00DD7A06">
        <w:rPr>
          <w:lang w:val="es-ES"/>
        </w:rPr>
        <w:t>reputación</w:t>
      </w:r>
      <w:proofErr w:type="spellEnd"/>
      <w:r w:rsidRPr="00DD7A06">
        <w:rPr>
          <w:lang w:val="es-ES"/>
        </w:rPr>
        <w:t xml:space="preserve"> y </w:t>
      </w:r>
      <w:proofErr w:type="spellStart"/>
      <w:r w:rsidRPr="00DD7A06">
        <w:rPr>
          <w:lang w:val="es-ES"/>
        </w:rPr>
        <w:t>gestión</w:t>
      </w:r>
      <w:proofErr w:type="spellEnd"/>
      <w:r w:rsidRPr="00DD7A06">
        <w:rPr>
          <w:lang w:val="es-ES"/>
        </w:rPr>
        <w:t xml:space="preserve"> de intangibles que </w:t>
      </w:r>
      <w:proofErr w:type="spellStart"/>
      <w:r w:rsidRPr="00DD7A06">
        <w:rPr>
          <w:lang w:val="es-ES"/>
        </w:rPr>
        <w:t>más</w:t>
      </w:r>
      <w:proofErr w:type="spellEnd"/>
      <w:r w:rsidRPr="00DD7A06">
        <w:rPr>
          <w:lang w:val="es-ES"/>
        </w:rPr>
        <w:t xml:space="preserve"> impactan en la </w:t>
      </w:r>
      <w:proofErr w:type="spellStart"/>
      <w:r w:rsidRPr="00DD7A06">
        <w:rPr>
          <w:lang w:val="es-ES"/>
        </w:rPr>
        <w:t>gestión</w:t>
      </w:r>
      <w:proofErr w:type="spellEnd"/>
      <w:r w:rsidRPr="00DD7A06">
        <w:rPr>
          <w:lang w:val="es-ES"/>
        </w:rPr>
        <w:t xml:space="preserve"> empresarial.</w:t>
      </w:r>
    </w:p>
    <w:p w14:paraId="00000005" w14:textId="77777777" w:rsidR="002E796F" w:rsidRPr="00DD7A06" w:rsidRDefault="002E796F">
      <w:pPr>
        <w:jc w:val="both"/>
        <w:rPr>
          <w:lang w:val="es-ES"/>
        </w:rPr>
      </w:pPr>
    </w:p>
    <w:p w14:paraId="00000006" w14:textId="2FF103F6" w:rsidR="002E796F" w:rsidRPr="00DD7A06" w:rsidRDefault="00DD7A06">
      <w:pPr>
        <w:jc w:val="both"/>
        <w:rPr>
          <w:b/>
          <w:lang w:val="es-ES"/>
        </w:rPr>
      </w:pPr>
      <w:r w:rsidRPr="00DD7A06">
        <w:rPr>
          <w:lang w:val="es-ES"/>
        </w:rPr>
        <w:t>Han contado con las aportaciones de más de 500 p</w:t>
      </w:r>
      <w:r w:rsidRPr="00DD7A06">
        <w:rPr>
          <w:lang w:val="es-ES"/>
        </w:rPr>
        <w:t>rofesionales, así como con entrevistas en profundidad con 8 grandes expertos y expertas en reputación, marca, sostenibilidad, ética y transparencia. Además, han incorporado la prospectiva de tendencias sociales de Punto de Fuga y el análisis de los ecosist</w:t>
      </w:r>
      <w:r w:rsidRPr="00DD7A06">
        <w:rPr>
          <w:lang w:val="es-ES"/>
        </w:rPr>
        <w:t>emas digitales de nuestra</w:t>
      </w:r>
      <w:r w:rsidRPr="00DD7A06">
        <w:rPr>
          <w:b/>
          <w:lang w:val="es-ES"/>
        </w:rPr>
        <w:t xml:space="preserve"> Aula de Mecenazgo para la Innovación de Métricas y Gestión de Intangibles</w:t>
      </w:r>
      <w:r>
        <w:rPr>
          <w:b/>
          <w:lang w:val="es-ES"/>
        </w:rPr>
        <w:t xml:space="preserve"> / Centro de Investigación Social Aplicada</w:t>
      </w:r>
      <w:r w:rsidRPr="00DD7A06">
        <w:rPr>
          <w:b/>
          <w:lang w:val="es-ES"/>
        </w:rPr>
        <w:t xml:space="preserve"> de la Universidad de Málaga. </w:t>
      </w:r>
    </w:p>
    <w:p w14:paraId="00000007" w14:textId="77777777" w:rsidR="002E796F" w:rsidRPr="00DD7A06" w:rsidRDefault="002E796F">
      <w:pPr>
        <w:jc w:val="both"/>
        <w:rPr>
          <w:b/>
          <w:lang w:val="es-ES"/>
        </w:rPr>
      </w:pPr>
    </w:p>
    <w:p w14:paraId="00000008" w14:textId="77777777" w:rsidR="002E796F" w:rsidRPr="00DD7A06" w:rsidRDefault="00DD7A06">
      <w:pPr>
        <w:jc w:val="both"/>
        <w:rPr>
          <w:lang w:val="es-ES"/>
        </w:rPr>
      </w:pPr>
      <w:r w:rsidRPr="00DD7A06">
        <w:rPr>
          <w:lang w:val="es-ES"/>
        </w:rPr>
        <w:t>El informe tiene como objetivo de ayudar a las empresas y a todos los profesionales a descubrir la evolución de las principal</w:t>
      </w:r>
      <w:r w:rsidRPr="00DD7A06">
        <w:rPr>
          <w:lang w:val="es-ES"/>
        </w:rPr>
        <w:t xml:space="preserve">es tendencias que marcan el presente y futuro de las organizaciones y a tomar decisiones en un mundo incierto, complejo y cambiante que requiere una profunda transformación. </w:t>
      </w:r>
    </w:p>
    <w:p w14:paraId="00000009" w14:textId="77777777" w:rsidR="002E796F" w:rsidRPr="00DD7A06" w:rsidRDefault="002E796F">
      <w:pPr>
        <w:jc w:val="both"/>
        <w:rPr>
          <w:lang w:val="es-ES"/>
        </w:rPr>
      </w:pPr>
    </w:p>
    <w:p w14:paraId="0000000A" w14:textId="77777777" w:rsidR="002E796F" w:rsidRPr="00DD7A06" w:rsidRDefault="00DD7A06">
      <w:pPr>
        <w:jc w:val="both"/>
        <w:rPr>
          <w:lang w:val="es-ES"/>
        </w:rPr>
      </w:pPr>
      <w:proofErr w:type="spellStart"/>
      <w:r w:rsidRPr="00DD7A06">
        <w:rPr>
          <w:lang w:val="es-ES"/>
        </w:rPr>
        <w:t>Approaching</w:t>
      </w:r>
      <w:proofErr w:type="spellEnd"/>
      <w:r w:rsidRPr="00DD7A06">
        <w:rPr>
          <w:lang w:val="es-ES"/>
        </w:rPr>
        <w:t xml:space="preserve"> </w:t>
      </w:r>
      <w:proofErr w:type="spellStart"/>
      <w:r w:rsidRPr="00DD7A06">
        <w:rPr>
          <w:lang w:val="es-ES"/>
        </w:rPr>
        <w:t>the</w:t>
      </w:r>
      <w:proofErr w:type="spellEnd"/>
      <w:r w:rsidRPr="00DD7A06">
        <w:rPr>
          <w:lang w:val="es-ES"/>
        </w:rPr>
        <w:t xml:space="preserve"> Future 2021 incorpora, </w:t>
      </w:r>
      <w:proofErr w:type="spellStart"/>
      <w:r w:rsidRPr="00DD7A06">
        <w:rPr>
          <w:lang w:val="es-ES"/>
        </w:rPr>
        <w:t>además</w:t>
      </w:r>
      <w:proofErr w:type="spellEnd"/>
      <w:r w:rsidRPr="00DD7A06">
        <w:rPr>
          <w:lang w:val="es-ES"/>
        </w:rPr>
        <w:t xml:space="preserve">, un </w:t>
      </w:r>
      <w:proofErr w:type="spellStart"/>
      <w:r w:rsidRPr="00DD7A06">
        <w:rPr>
          <w:lang w:val="es-ES"/>
        </w:rPr>
        <w:t>análisis</w:t>
      </w:r>
      <w:proofErr w:type="spellEnd"/>
      <w:r w:rsidRPr="00DD7A06">
        <w:rPr>
          <w:lang w:val="es-ES"/>
        </w:rPr>
        <w:t xml:space="preserve"> de los ecosistemas </w:t>
      </w:r>
      <w:r w:rsidRPr="00DD7A06">
        <w:rPr>
          <w:lang w:val="es-ES"/>
        </w:rPr>
        <w:t xml:space="preserve">digitales en aras de identificar los asuntos que despiertan sentimientos </w:t>
      </w:r>
      <w:proofErr w:type="spellStart"/>
      <w:r w:rsidRPr="00DD7A06">
        <w:rPr>
          <w:lang w:val="es-ES"/>
        </w:rPr>
        <w:t>más</w:t>
      </w:r>
      <w:proofErr w:type="spellEnd"/>
      <w:r w:rsidRPr="00DD7A06">
        <w:rPr>
          <w:lang w:val="es-ES"/>
        </w:rPr>
        <w:t xml:space="preserve"> positivos y congregan grandes </w:t>
      </w:r>
      <w:proofErr w:type="spellStart"/>
      <w:r w:rsidRPr="00DD7A06">
        <w:rPr>
          <w:lang w:val="es-ES"/>
        </w:rPr>
        <w:t>volúmenes</w:t>
      </w:r>
      <w:proofErr w:type="spellEnd"/>
      <w:r w:rsidRPr="00DD7A06">
        <w:rPr>
          <w:lang w:val="es-ES"/>
        </w:rPr>
        <w:t xml:space="preserve"> de </w:t>
      </w:r>
      <w:proofErr w:type="spellStart"/>
      <w:r w:rsidRPr="00DD7A06">
        <w:rPr>
          <w:lang w:val="es-ES"/>
        </w:rPr>
        <w:t>conversación</w:t>
      </w:r>
      <w:proofErr w:type="spellEnd"/>
      <w:r w:rsidRPr="00DD7A06">
        <w:rPr>
          <w:lang w:val="es-ES"/>
        </w:rPr>
        <w:t xml:space="preserve"> e </w:t>
      </w:r>
      <w:proofErr w:type="spellStart"/>
      <w:r w:rsidRPr="00DD7A06">
        <w:rPr>
          <w:lang w:val="es-ES"/>
        </w:rPr>
        <w:t>interacción</w:t>
      </w:r>
      <w:proofErr w:type="spellEnd"/>
      <w:r w:rsidRPr="00DD7A06">
        <w:rPr>
          <w:lang w:val="es-ES"/>
        </w:rPr>
        <w:t xml:space="preserve">, y que deben ser vistos como una oportunidad para la </w:t>
      </w:r>
      <w:proofErr w:type="spellStart"/>
      <w:r w:rsidRPr="00DD7A06">
        <w:rPr>
          <w:lang w:val="es-ES"/>
        </w:rPr>
        <w:t>generación</w:t>
      </w:r>
      <w:proofErr w:type="spellEnd"/>
      <w:r w:rsidRPr="00DD7A06">
        <w:rPr>
          <w:lang w:val="es-ES"/>
        </w:rPr>
        <w:t xml:space="preserve"> de </w:t>
      </w:r>
      <w:proofErr w:type="spellStart"/>
      <w:r w:rsidRPr="00DD7A06">
        <w:rPr>
          <w:lang w:val="es-ES"/>
        </w:rPr>
        <w:t>engagement</w:t>
      </w:r>
      <w:proofErr w:type="spellEnd"/>
      <w:r w:rsidRPr="00DD7A06">
        <w:rPr>
          <w:lang w:val="es-ES"/>
        </w:rPr>
        <w:t xml:space="preserve">, </w:t>
      </w:r>
      <w:proofErr w:type="spellStart"/>
      <w:r w:rsidRPr="00DD7A06">
        <w:rPr>
          <w:lang w:val="es-ES"/>
        </w:rPr>
        <w:t>diferenciación</w:t>
      </w:r>
      <w:proofErr w:type="spellEnd"/>
      <w:r w:rsidRPr="00DD7A06">
        <w:rPr>
          <w:lang w:val="es-ES"/>
        </w:rPr>
        <w:t xml:space="preserve"> y </w:t>
      </w:r>
      <w:proofErr w:type="spellStart"/>
      <w:r w:rsidRPr="00DD7A06">
        <w:rPr>
          <w:lang w:val="es-ES"/>
        </w:rPr>
        <w:t>constru</w:t>
      </w:r>
      <w:r w:rsidRPr="00DD7A06">
        <w:rPr>
          <w:lang w:val="es-ES"/>
        </w:rPr>
        <w:t>cción</w:t>
      </w:r>
      <w:proofErr w:type="spellEnd"/>
      <w:r w:rsidRPr="00DD7A06">
        <w:rPr>
          <w:lang w:val="es-ES"/>
        </w:rPr>
        <w:t xml:space="preserve"> de confianza y legitimidad. </w:t>
      </w:r>
      <w:proofErr w:type="spellStart"/>
      <w:r w:rsidRPr="00DD7A06">
        <w:rPr>
          <w:lang w:val="es-ES"/>
        </w:rPr>
        <w:t>Asi</w:t>
      </w:r>
      <w:proofErr w:type="spellEnd"/>
      <w:r w:rsidRPr="00DD7A06">
        <w:rPr>
          <w:lang w:val="es-ES"/>
        </w:rPr>
        <w:t xml:space="preserve">́, observamos que los aspectos </w:t>
      </w:r>
      <w:proofErr w:type="spellStart"/>
      <w:r w:rsidRPr="00DD7A06">
        <w:rPr>
          <w:lang w:val="es-ES"/>
        </w:rPr>
        <w:t>más</w:t>
      </w:r>
      <w:proofErr w:type="spellEnd"/>
      <w:r w:rsidRPr="00DD7A06">
        <w:rPr>
          <w:lang w:val="es-ES"/>
        </w:rPr>
        <w:t xml:space="preserve"> relevantes para la sociedad, en </w:t>
      </w:r>
      <w:proofErr w:type="spellStart"/>
      <w:r w:rsidRPr="00DD7A06">
        <w:rPr>
          <w:lang w:val="es-ES"/>
        </w:rPr>
        <w:t>términos</w:t>
      </w:r>
      <w:proofErr w:type="spellEnd"/>
      <w:r w:rsidRPr="00DD7A06">
        <w:rPr>
          <w:lang w:val="es-ES"/>
        </w:rPr>
        <w:t xml:space="preserve"> de sentimiento y </w:t>
      </w:r>
      <w:proofErr w:type="spellStart"/>
      <w:r w:rsidRPr="00DD7A06">
        <w:rPr>
          <w:lang w:val="es-ES"/>
        </w:rPr>
        <w:t>movilización</w:t>
      </w:r>
      <w:proofErr w:type="spellEnd"/>
      <w:r w:rsidRPr="00DD7A06">
        <w:rPr>
          <w:lang w:val="es-ES"/>
        </w:rPr>
        <w:t xml:space="preserve"> de grandes audiencias, son la </w:t>
      </w:r>
      <w:proofErr w:type="spellStart"/>
      <w:r w:rsidRPr="00DD7A06">
        <w:rPr>
          <w:lang w:val="es-ES"/>
        </w:rPr>
        <w:t>digitalización</w:t>
      </w:r>
      <w:proofErr w:type="spellEnd"/>
      <w:r w:rsidRPr="00DD7A06">
        <w:rPr>
          <w:lang w:val="es-ES"/>
        </w:rPr>
        <w:t xml:space="preserve">, la </w:t>
      </w:r>
      <w:proofErr w:type="spellStart"/>
      <w:r w:rsidRPr="00DD7A06">
        <w:rPr>
          <w:lang w:val="es-ES"/>
        </w:rPr>
        <w:t>inversión</w:t>
      </w:r>
      <w:proofErr w:type="spellEnd"/>
      <w:r w:rsidRPr="00DD7A06">
        <w:rPr>
          <w:lang w:val="es-ES"/>
        </w:rPr>
        <w:t xml:space="preserve"> sostenible y el impulso de nuevas formas de trab</w:t>
      </w:r>
      <w:r w:rsidRPr="00DD7A06">
        <w:rPr>
          <w:lang w:val="es-ES"/>
        </w:rPr>
        <w:t xml:space="preserve">ajo. Este contraste hace de </w:t>
      </w:r>
      <w:proofErr w:type="spellStart"/>
      <w:r w:rsidRPr="00DD7A06">
        <w:rPr>
          <w:lang w:val="es-ES"/>
        </w:rPr>
        <w:t>Approaching</w:t>
      </w:r>
      <w:proofErr w:type="spellEnd"/>
      <w:r w:rsidRPr="00DD7A06">
        <w:rPr>
          <w:lang w:val="es-ES"/>
        </w:rPr>
        <w:t xml:space="preserve"> </w:t>
      </w:r>
      <w:proofErr w:type="spellStart"/>
      <w:r w:rsidRPr="00DD7A06">
        <w:rPr>
          <w:lang w:val="es-ES"/>
        </w:rPr>
        <w:t>the</w:t>
      </w:r>
      <w:proofErr w:type="spellEnd"/>
      <w:r w:rsidRPr="00DD7A06">
        <w:rPr>
          <w:lang w:val="es-ES"/>
        </w:rPr>
        <w:t xml:space="preserve"> Future una herramienta </w:t>
      </w:r>
      <w:proofErr w:type="spellStart"/>
      <w:r w:rsidRPr="00DD7A06">
        <w:rPr>
          <w:lang w:val="es-ES"/>
        </w:rPr>
        <w:t>única</w:t>
      </w:r>
      <w:proofErr w:type="spellEnd"/>
      <w:r w:rsidRPr="00DD7A06">
        <w:rPr>
          <w:lang w:val="es-ES"/>
        </w:rPr>
        <w:t xml:space="preserve"> al ofrecer una lectura profunda del contexto e </w:t>
      </w:r>
      <w:proofErr w:type="spellStart"/>
      <w:r w:rsidRPr="00DD7A06">
        <w:rPr>
          <w:lang w:val="es-ES"/>
        </w:rPr>
        <w:t>información</w:t>
      </w:r>
      <w:proofErr w:type="spellEnd"/>
      <w:r w:rsidRPr="00DD7A06">
        <w:rPr>
          <w:lang w:val="es-ES"/>
        </w:rPr>
        <w:t xml:space="preserve"> relevante para la toma de decisiones.</w:t>
      </w:r>
    </w:p>
    <w:p w14:paraId="0000000B" w14:textId="77777777" w:rsidR="002E796F" w:rsidRPr="00DD7A06" w:rsidRDefault="002E796F">
      <w:pPr>
        <w:jc w:val="both"/>
        <w:rPr>
          <w:lang w:val="es-ES"/>
        </w:rPr>
      </w:pPr>
    </w:p>
    <w:p w14:paraId="0000000C" w14:textId="77777777" w:rsidR="002E796F" w:rsidRPr="00DD7A06" w:rsidRDefault="00DD7A06">
      <w:pPr>
        <w:jc w:val="both"/>
        <w:rPr>
          <w:lang w:val="es-ES"/>
        </w:rPr>
      </w:pPr>
      <w:proofErr w:type="spellStart"/>
      <w:r w:rsidRPr="00DD7A06">
        <w:rPr>
          <w:lang w:val="es-ES"/>
        </w:rPr>
        <w:t>Approaching</w:t>
      </w:r>
      <w:proofErr w:type="spellEnd"/>
      <w:r w:rsidRPr="00DD7A06">
        <w:rPr>
          <w:lang w:val="es-ES"/>
        </w:rPr>
        <w:t xml:space="preserve"> </w:t>
      </w:r>
      <w:proofErr w:type="spellStart"/>
      <w:r w:rsidRPr="00DD7A06">
        <w:rPr>
          <w:lang w:val="es-ES"/>
        </w:rPr>
        <w:t>the</w:t>
      </w:r>
      <w:proofErr w:type="spellEnd"/>
      <w:r w:rsidRPr="00DD7A06">
        <w:rPr>
          <w:lang w:val="es-ES"/>
        </w:rPr>
        <w:t xml:space="preserve"> Future se presenta como una herramienta práctica e imprescindible p</w:t>
      </w:r>
      <w:r w:rsidRPr="00DD7A06">
        <w:rPr>
          <w:lang w:val="es-ES"/>
        </w:rPr>
        <w:t xml:space="preserve">ara conocer y navegar correctamente en esta nueva realidad, identificando los 15 asuntos más importantes hoy y en el futuro, así como los procedimientos que están implementando las organizaciones para responder a estos retos, con especial foco en España y </w:t>
      </w:r>
      <w:r w:rsidRPr="00DD7A06">
        <w:rPr>
          <w:lang w:val="es-ES"/>
        </w:rPr>
        <w:t>en América Latina.</w:t>
      </w:r>
    </w:p>
    <w:p w14:paraId="0000000D" w14:textId="77777777" w:rsidR="002E796F" w:rsidRPr="00DD7A06" w:rsidRDefault="002E796F">
      <w:pPr>
        <w:rPr>
          <w:lang w:val="es-ES"/>
        </w:rPr>
      </w:pPr>
    </w:p>
    <w:p w14:paraId="0000000E" w14:textId="77777777" w:rsidR="002E796F" w:rsidRPr="00DD7A06" w:rsidRDefault="002E796F">
      <w:pPr>
        <w:rPr>
          <w:lang w:val="es-ES"/>
        </w:rPr>
      </w:pPr>
    </w:p>
    <w:p w14:paraId="0000000F" w14:textId="77777777" w:rsidR="002E796F" w:rsidRPr="00DD7A06" w:rsidRDefault="002E796F">
      <w:pPr>
        <w:rPr>
          <w:lang w:val="es-ES"/>
        </w:rPr>
      </w:pPr>
    </w:p>
    <w:sectPr w:rsidR="002E796F" w:rsidRPr="00DD7A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6F"/>
    <w:rsid w:val="002E796F"/>
    <w:rsid w:val="00DD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CF0B"/>
  <w15:docId w15:val="{A092F72C-F7D5-4D32-A578-BEAB7FC6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nvasconsultores.com/" TargetMode="External"/><Relationship Id="rId4" Type="http://schemas.openxmlformats.org/officeDocument/2006/relationships/hyperlink" Target="https://www.corporateexcellen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J.I Peláez</cp:lastModifiedBy>
  <cp:revision>2</cp:revision>
  <dcterms:created xsi:type="dcterms:W3CDTF">2021-05-19T08:55:00Z</dcterms:created>
  <dcterms:modified xsi:type="dcterms:W3CDTF">2021-05-19T08:55:00Z</dcterms:modified>
</cp:coreProperties>
</file>